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ascii="宋体"/>
          <w:sz w:val="44"/>
          <w:szCs w:val="44"/>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宋体" w:hAnsi="宋体" w:cs="宋体"/>
          <w:sz w:val="44"/>
          <w:szCs w:val="44"/>
        </w:rPr>
        <w:t>20</w:t>
      </w:r>
      <w:r>
        <w:rPr>
          <w:rFonts w:hint="eastAsia" w:ascii="宋体" w:hAnsi="宋体" w:cs="宋体"/>
          <w:sz w:val="44"/>
          <w:szCs w:val="44"/>
        </w:rPr>
        <w:t>20年安徽省普通高等学校品学兼优毕业生花名册</w:t>
      </w:r>
    </w:p>
    <w:p>
      <w:pPr>
        <w:ind w:left="-359" w:leftChars="-171" w:right="-260" w:rightChars="-124" w:firstLine="2992" w:firstLineChars="1247"/>
        <w:rPr>
          <w:rFonts w:ascii="黑体" w:hAnsi="宋体" w:eastAsia="黑体"/>
          <w:sz w:val="24"/>
          <w:szCs w:val="24"/>
        </w:rPr>
      </w:pPr>
    </w:p>
    <w:tbl>
      <w:tblPr>
        <w:tblStyle w:val="4"/>
        <w:tblpPr w:leftFromText="180" w:rightFromText="180" w:vertAnchor="page" w:horzAnchor="page" w:tblpX="1415" w:tblpY="3477"/>
        <w:tblW w:w="0" w:type="auto"/>
        <w:tblInd w:w="0" w:type="dxa"/>
        <w:tblLayout w:type="fixed"/>
        <w:tblCellMar>
          <w:top w:w="0" w:type="dxa"/>
          <w:left w:w="108" w:type="dxa"/>
          <w:bottom w:w="0" w:type="dxa"/>
          <w:right w:w="108" w:type="dxa"/>
        </w:tblCellMar>
      </w:tblPr>
      <w:tblGrid>
        <w:gridCol w:w="831"/>
        <w:gridCol w:w="1264"/>
        <w:gridCol w:w="1084"/>
        <w:gridCol w:w="1445"/>
        <w:gridCol w:w="1084"/>
        <w:gridCol w:w="1625"/>
        <w:gridCol w:w="1084"/>
        <w:gridCol w:w="903"/>
        <w:gridCol w:w="1445"/>
        <w:gridCol w:w="3383"/>
      </w:tblGrid>
      <w:tr>
        <w:tblPrEx>
          <w:tblCellMar>
            <w:top w:w="0" w:type="dxa"/>
            <w:left w:w="108" w:type="dxa"/>
            <w:bottom w:w="0" w:type="dxa"/>
            <w:right w:w="108" w:type="dxa"/>
          </w:tblCellMar>
        </w:tblPrEx>
        <w:trPr>
          <w:trHeight w:val="724"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序号</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姓</w:t>
            </w:r>
            <w:r>
              <w:rPr>
                <w:rFonts w:ascii="仿宋_GB2312" w:hAnsi="宋体" w:cs="仿宋_GB2312"/>
                <w:kern w:val="0"/>
                <w:sz w:val="28"/>
                <w:szCs w:val="28"/>
              </w:rPr>
              <w:t xml:space="preserve">  </w:t>
            </w:r>
            <w:r>
              <w:rPr>
                <w:rFonts w:hint="eastAsia" w:ascii="仿宋_GB2312" w:hAnsi="宋体" w:cs="宋体"/>
                <w:kern w:val="0"/>
                <w:sz w:val="28"/>
                <w:szCs w:val="28"/>
              </w:rPr>
              <w:t>名</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性</w:t>
            </w:r>
            <w:r>
              <w:rPr>
                <w:rFonts w:ascii="仿宋_GB2312" w:hAnsi="宋体" w:cs="仿宋_GB2312"/>
                <w:kern w:val="0"/>
                <w:sz w:val="28"/>
                <w:szCs w:val="28"/>
              </w:rPr>
              <w:t xml:space="preserve"> </w:t>
            </w:r>
            <w:r>
              <w:rPr>
                <w:rFonts w:hint="eastAsia" w:ascii="仿宋_GB2312" w:hAnsi="宋体" w:cs="宋体"/>
                <w:kern w:val="0"/>
                <w:sz w:val="28"/>
                <w:szCs w:val="28"/>
              </w:rPr>
              <w:t>别</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出生日期</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籍</w:t>
            </w:r>
            <w:r>
              <w:rPr>
                <w:rFonts w:ascii="仿宋_GB2312" w:hAnsi="宋体" w:cs="仿宋_GB2312"/>
                <w:kern w:val="0"/>
                <w:sz w:val="28"/>
                <w:szCs w:val="28"/>
              </w:rPr>
              <w:t xml:space="preserve"> </w:t>
            </w:r>
            <w:r>
              <w:rPr>
                <w:rFonts w:hint="eastAsia" w:ascii="仿宋_GB2312" w:hAnsi="宋体" w:cs="宋体"/>
                <w:kern w:val="0"/>
                <w:sz w:val="28"/>
                <w:szCs w:val="28"/>
              </w:rPr>
              <w:t>贯</w:t>
            </w:r>
          </w:p>
        </w:tc>
        <w:tc>
          <w:tcPr>
            <w:tcW w:w="162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专</w:t>
            </w:r>
            <w:r>
              <w:rPr>
                <w:rFonts w:ascii="仿宋_GB2312" w:hAnsi="宋体" w:cs="仿宋_GB2312"/>
                <w:kern w:val="0"/>
                <w:sz w:val="28"/>
                <w:szCs w:val="28"/>
              </w:rPr>
              <w:t xml:space="preserve"> </w:t>
            </w:r>
            <w:r>
              <w:rPr>
                <w:rFonts w:hint="eastAsia" w:ascii="仿宋_GB2312" w:hAnsi="宋体" w:cs="宋体"/>
                <w:kern w:val="0"/>
                <w:sz w:val="28"/>
                <w:szCs w:val="28"/>
              </w:rPr>
              <w:t>业</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学</w:t>
            </w:r>
            <w:r>
              <w:rPr>
                <w:rFonts w:ascii="仿宋_GB2312" w:hAnsi="宋体" w:cs="仿宋_GB2312"/>
                <w:kern w:val="0"/>
                <w:sz w:val="28"/>
                <w:szCs w:val="28"/>
              </w:rPr>
              <w:t xml:space="preserve"> </w:t>
            </w:r>
            <w:r>
              <w:rPr>
                <w:rFonts w:hint="eastAsia" w:ascii="仿宋_GB2312" w:hAnsi="宋体" w:cs="宋体"/>
                <w:kern w:val="0"/>
                <w:sz w:val="28"/>
                <w:szCs w:val="28"/>
              </w:rPr>
              <w:t>历</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民族</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政治面貌</w:t>
            </w:r>
          </w:p>
        </w:tc>
        <w:tc>
          <w:tcPr>
            <w:tcW w:w="33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8"/>
                <w:szCs w:val="28"/>
              </w:rPr>
            </w:pPr>
            <w:r>
              <w:rPr>
                <w:rFonts w:hint="eastAsia" w:ascii="仿宋_GB2312" w:hAnsi="宋体" w:cs="宋体"/>
                <w:kern w:val="0"/>
                <w:sz w:val="28"/>
                <w:szCs w:val="28"/>
              </w:rPr>
              <w:t>获校级以上奖励情况</w:t>
            </w:r>
          </w:p>
        </w:tc>
      </w:tr>
      <w:tr>
        <w:tblPrEx>
          <w:tblCellMar>
            <w:top w:w="0" w:type="dxa"/>
            <w:left w:w="108" w:type="dxa"/>
            <w:bottom w:w="0" w:type="dxa"/>
            <w:right w:w="108" w:type="dxa"/>
          </w:tblCellMar>
        </w:tblPrEx>
        <w:trPr>
          <w:trHeight w:val="604"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30"/>
                <w:szCs w:val="30"/>
              </w:rPr>
            </w:pPr>
            <w:r>
              <w:rPr>
                <w:rFonts w:hint="eastAsia" w:ascii="宋体" w:hAnsi="宋体" w:cs="宋体"/>
                <w:color w:val="000000"/>
                <w:kern w:val="0"/>
                <w:sz w:val="24"/>
                <w:szCs w:val="24"/>
              </w:rPr>
              <w:t>1</w:t>
            </w:r>
          </w:p>
        </w:tc>
        <w:tc>
          <w:tcPr>
            <w:tcW w:w="126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孙礼娜</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女</w:t>
            </w:r>
          </w:p>
        </w:tc>
        <w:tc>
          <w:tcPr>
            <w:tcW w:w="144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1997.</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w:t>
            </w:r>
            <w:r>
              <w:rPr>
                <w:rFonts w:hint="default" w:ascii="宋体" w:hAnsi="宋体" w:cs="宋体"/>
                <w:color w:val="000000"/>
                <w:kern w:val="0"/>
                <w:sz w:val="24"/>
                <w:szCs w:val="24"/>
                <w:lang w:val="en-US"/>
              </w:rPr>
              <w:t>8</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安徽省</w:t>
            </w:r>
            <w:r>
              <w:rPr>
                <w:rFonts w:hint="eastAsia" w:ascii="宋体" w:hAnsi="宋体" w:cs="宋体"/>
                <w:color w:val="000000"/>
                <w:kern w:val="0"/>
                <w:sz w:val="24"/>
                <w:szCs w:val="24"/>
                <w:lang w:eastAsia="zh-CN"/>
              </w:rPr>
              <w:t>濉溪县</w:t>
            </w:r>
          </w:p>
        </w:tc>
        <w:tc>
          <w:tcPr>
            <w:tcW w:w="162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数学与应用数学</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本科</w:t>
            </w:r>
          </w:p>
        </w:tc>
        <w:tc>
          <w:tcPr>
            <w:tcW w:w="903"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汉族</w:t>
            </w:r>
          </w:p>
        </w:tc>
        <w:tc>
          <w:tcPr>
            <w:tcW w:w="144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中共党员</w:t>
            </w:r>
          </w:p>
        </w:tc>
        <w:tc>
          <w:tcPr>
            <w:tcW w:w="3383" w:type="dxa"/>
            <w:tcBorders>
              <w:top w:val="nil"/>
              <w:left w:val="nil"/>
              <w:bottom w:val="single" w:color="auto" w:sz="4" w:space="0"/>
              <w:right w:val="single" w:color="auto" w:sz="4" w:space="0"/>
            </w:tcBorders>
            <w:vAlign w:val="center"/>
          </w:tcPr>
          <w:p>
            <w:pPr>
              <w:widowControl/>
              <w:rPr>
                <w:rFonts w:hint="default" w:ascii="宋体" w:hAnsi="宋体" w:cs="宋体"/>
                <w:color w:val="000000"/>
                <w:kern w:val="0"/>
                <w:sz w:val="24"/>
                <w:szCs w:val="24"/>
                <w:lang w:val="en-US"/>
              </w:rPr>
            </w:pPr>
            <w:r>
              <w:rPr>
                <w:rFonts w:hint="eastAsia" w:ascii="宋体" w:hAnsi="宋体" w:cs="宋体"/>
                <w:color w:val="000000"/>
                <w:kern w:val="0"/>
                <w:sz w:val="24"/>
                <w:szCs w:val="24"/>
              </w:rPr>
              <w:t>校三好学生标兵</w:t>
            </w:r>
            <w:r>
              <w:rPr>
                <w:rFonts w:hint="default" w:ascii="宋体" w:hAnsi="宋体" w:cs="宋体"/>
                <w:color w:val="000000"/>
                <w:kern w:val="0"/>
                <w:sz w:val="24"/>
                <w:szCs w:val="24"/>
                <w:lang w:val="en-US"/>
              </w:rPr>
              <w:t>3</w:t>
            </w:r>
            <w:r>
              <w:rPr>
                <w:rFonts w:hint="eastAsia" w:ascii="宋体" w:hAnsi="宋体" w:cs="宋体"/>
                <w:color w:val="000000"/>
                <w:kern w:val="0"/>
                <w:sz w:val="24"/>
                <w:szCs w:val="24"/>
              </w:rPr>
              <w:t>次</w:t>
            </w:r>
            <w:r>
              <w:rPr>
                <w:rFonts w:hint="default" w:ascii="宋体" w:hAnsi="宋体" w:cs="宋体"/>
                <w:color w:val="000000"/>
                <w:kern w:val="0"/>
                <w:sz w:val="24"/>
                <w:szCs w:val="24"/>
                <w:lang w:val="en-US"/>
              </w:rPr>
              <w:t>;</w:t>
            </w:r>
            <w:r>
              <w:rPr>
                <w:rFonts w:hint="eastAsia" w:ascii="宋体" w:hAnsi="宋体" w:cs="宋体"/>
                <w:color w:val="000000"/>
                <w:kern w:val="0"/>
                <w:sz w:val="24"/>
                <w:szCs w:val="24"/>
                <w:lang w:val="en-US" w:eastAsia="zh-CN"/>
              </w:rPr>
              <w:t>校优秀学生干部</w:t>
            </w: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次</w:t>
            </w:r>
            <w:r>
              <w:rPr>
                <w:rFonts w:hint="default" w:ascii="宋体" w:hAnsi="宋体" w:cs="宋体"/>
                <w:color w:val="000000"/>
                <w:kern w:val="0"/>
                <w:sz w:val="24"/>
                <w:szCs w:val="24"/>
                <w:lang w:val="en-US" w:eastAsia="zh-CN"/>
              </w:rPr>
              <w:t>;</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1.2019年第十六届“挑战杯”全国大学生课外学术科技作品竞赛全国二等奖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2.2019年第十二届全国大学生节能减排社会实践与科技竞赛全国二等奖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3.2018年第十一届全国大学生节能减排社会实践与科技竞赛全国二等奖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4.2018年美国大学生数学建模竞赛国际二等奖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5.2018年第八届全国大学生市场调查与分析大赛全国二等奖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6.2019年第九届全国大学生市场调查与分析大赛全国三等奖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7.2018年全国大学生数学建模竞赛安徽赛区二等奖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8.2019创新创业全国管理决策模拟大赛全国半决赛一等奖</w:t>
            </w:r>
          </w:p>
          <w:p>
            <w:pPr>
              <w:widowControl/>
              <w:rPr>
                <w:rFonts w:hint="default" w:ascii="宋体" w:hAnsi="宋体" w:cs="宋体"/>
                <w:color w:val="000000"/>
                <w:kern w:val="0"/>
                <w:sz w:val="24"/>
                <w:szCs w:val="24"/>
                <w:lang w:val="en-US"/>
              </w:rPr>
            </w:pPr>
            <w:r>
              <w:rPr>
                <w:rFonts w:hint="default" w:ascii="宋体" w:hAnsi="宋体" w:cs="宋体"/>
                <w:color w:val="000000"/>
                <w:kern w:val="0"/>
                <w:sz w:val="24"/>
                <w:szCs w:val="24"/>
                <w:lang w:val="en-US"/>
              </w:rPr>
              <w:t>9.2018年第九届安徽省百所高校百万大学生科普创意创新大赛安徽省二等奖</w:t>
            </w:r>
          </w:p>
          <w:p>
            <w:pPr>
              <w:widowControl/>
              <w:rPr>
                <w:rFonts w:hint="eastAsia" w:ascii="仿宋_GB2312" w:hAnsi="宋体" w:eastAsia="宋体" w:cs="Times New Roman"/>
                <w:kern w:val="0"/>
                <w:sz w:val="24"/>
                <w:szCs w:val="24"/>
                <w:lang w:val="en-US" w:eastAsia="zh-CN" w:bidi="ar-SA"/>
              </w:rPr>
            </w:pPr>
            <w:r>
              <w:rPr>
                <w:rFonts w:hint="default" w:ascii="宋体" w:hAnsi="宋体" w:cs="宋体"/>
                <w:color w:val="000000"/>
                <w:kern w:val="0"/>
                <w:sz w:val="24"/>
                <w:szCs w:val="24"/>
                <w:lang w:val="en-US"/>
              </w:rPr>
              <w:t>10.2018年国元证券杯安徽省大学生金融投资创新大赛安徽赛区三等奖</w:t>
            </w:r>
          </w:p>
        </w:tc>
      </w:tr>
      <w:tr>
        <w:tblPrEx>
          <w:tblCellMar>
            <w:top w:w="0" w:type="dxa"/>
            <w:left w:w="108" w:type="dxa"/>
            <w:bottom w:w="0" w:type="dxa"/>
            <w:right w:w="108" w:type="dxa"/>
          </w:tblCellMar>
        </w:tblPrEx>
        <w:trPr>
          <w:trHeight w:val="597"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2</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val="en-US" w:eastAsia="zh-CN"/>
              </w:rPr>
              <w:t>汪京徽</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val="en-US" w:eastAsia="zh-CN"/>
              </w:rPr>
              <w:t>男</w:t>
            </w:r>
          </w:p>
        </w:tc>
        <w:tc>
          <w:tcPr>
            <w:tcW w:w="1445"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1998.8.8</w:t>
            </w:r>
          </w:p>
        </w:tc>
        <w:tc>
          <w:tcPr>
            <w:tcW w:w="1084"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安徽省芜湖市</w:t>
            </w:r>
          </w:p>
        </w:tc>
        <w:tc>
          <w:tcPr>
            <w:tcW w:w="162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应用统计学</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本科</w:t>
            </w:r>
          </w:p>
        </w:tc>
        <w:tc>
          <w:tcPr>
            <w:tcW w:w="903"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汉族</w:t>
            </w:r>
          </w:p>
        </w:tc>
        <w:tc>
          <w:tcPr>
            <w:tcW w:w="144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中共党员</w:t>
            </w:r>
          </w:p>
        </w:tc>
        <w:tc>
          <w:tcPr>
            <w:tcW w:w="3383" w:type="dxa"/>
            <w:tcBorders>
              <w:top w:val="nil"/>
              <w:left w:val="nil"/>
              <w:bottom w:val="single" w:color="auto" w:sz="4" w:space="0"/>
              <w:right w:val="single" w:color="auto" w:sz="4" w:space="0"/>
            </w:tcBorders>
            <w:vAlign w:val="center"/>
          </w:tcPr>
          <w:p>
            <w:pPr>
              <w:widowControl/>
              <w:jc w:val="center"/>
              <w:rPr>
                <w:rFonts w:hint="eastAsia" w:ascii="仿宋_GB2312" w:hAnsi="宋体"/>
                <w:kern w:val="0"/>
                <w:sz w:val="24"/>
                <w:szCs w:val="24"/>
                <w:lang w:val="en-US" w:eastAsia="zh-CN"/>
              </w:rPr>
            </w:pPr>
            <w:r>
              <w:rPr>
                <w:rFonts w:hint="eastAsia" w:ascii="仿宋_GB2312" w:hAnsi="宋体"/>
                <w:kern w:val="0"/>
                <w:sz w:val="24"/>
                <w:szCs w:val="24"/>
                <w:lang w:val="en-US" w:eastAsia="zh-CN"/>
              </w:rPr>
              <w:t>校三好学生标兵3次</w:t>
            </w:r>
          </w:p>
          <w:p>
            <w:pPr>
              <w:widowControl/>
              <w:jc w:val="center"/>
              <w:rPr>
                <w:rFonts w:hint="default" w:ascii="仿宋_GB2312" w:hAnsi="宋体"/>
                <w:kern w:val="0"/>
                <w:sz w:val="24"/>
                <w:szCs w:val="24"/>
                <w:lang w:val="en-US" w:eastAsia="zh-CN"/>
              </w:rPr>
            </w:pPr>
            <w:r>
              <w:rPr>
                <w:rFonts w:hint="default" w:ascii="仿宋_GB2312" w:hAnsi="宋体"/>
                <w:kern w:val="0"/>
                <w:sz w:val="24"/>
                <w:szCs w:val="24"/>
                <w:lang w:val="en-US" w:eastAsia="zh-CN"/>
              </w:rPr>
              <w:t>第九届全国大学生数学竞赛安徽省一等奖；</w:t>
            </w:r>
          </w:p>
          <w:p>
            <w:pPr>
              <w:widowControl/>
              <w:jc w:val="center"/>
              <w:rPr>
                <w:rFonts w:hint="default" w:ascii="仿宋_GB2312" w:hAnsi="宋体"/>
                <w:kern w:val="0"/>
                <w:sz w:val="24"/>
                <w:szCs w:val="24"/>
                <w:lang w:val="en-US" w:eastAsia="zh-CN"/>
              </w:rPr>
            </w:pPr>
            <w:r>
              <w:rPr>
                <w:rFonts w:hint="default" w:ascii="仿宋_GB2312" w:hAnsi="宋体"/>
                <w:kern w:val="0"/>
                <w:sz w:val="24"/>
                <w:szCs w:val="24"/>
                <w:lang w:val="en-US" w:eastAsia="zh-CN"/>
              </w:rPr>
              <w:t>第十届全国大学生数学竞赛安徽省一等奖；</w:t>
            </w:r>
          </w:p>
          <w:p>
            <w:pPr>
              <w:widowControl/>
              <w:jc w:val="center"/>
              <w:rPr>
                <w:rFonts w:hint="default" w:ascii="仿宋_GB2312" w:hAnsi="宋体"/>
                <w:kern w:val="0"/>
                <w:sz w:val="24"/>
                <w:szCs w:val="24"/>
                <w:lang w:val="en-US" w:eastAsia="zh-CN"/>
              </w:rPr>
            </w:pPr>
            <w:r>
              <w:rPr>
                <w:rFonts w:hint="default" w:ascii="仿宋_GB2312" w:hAnsi="宋体"/>
                <w:kern w:val="0"/>
                <w:sz w:val="24"/>
                <w:szCs w:val="24"/>
                <w:lang w:val="en-US" w:eastAsia="zh-CN"/>
              </w:rPr>
              <w:t>第九届安徽省市场调查大赛一等奖；</w:t>
            </w:r>
          </w:p>
          <w:p>
            <w:pPr>
              <w:widowControl/>
              <w:jc w:val="center"/>
              <w:rPr>
                <w:rFonts w:hint="default" w:ascii="仿宋_GB2312" w:hAnsi="宋体"/>
                <w:kern w:val="0"/>
                <w:sz w:val="24"/>
                <w:szCs w:val="24"/>
                <w:lang w:val="en-US" w:eastAsia="zh-CN"/>
              </w:rPr>
            </w:pPr>
            <w:r>
              <w:rPr>
                <w:rFonts w:hint="default" w:ascii="仿宋_GB2312" w:hAnsi="宋体"/>
                <w:kern w:val="0"/>
                <w:sz w:val="24"/>
                <w:szCs w:val="24"/>
                <w:lang w:val="en-US" w:eastAsia="zh-CN"/>
              </w:rPr>
              <w:t>挑战杯安徽省大学生课外科技学术作品二等奖；</w:t>
            </w:r>
          </w:p>
          <w:p>
            <w:pPr>
              <w:widowControl/>
              <w:jc w:val="center"/>
              <w:rPr>
                <w:rFonts w:hint="default" w:ascii="仿宋_GB2312" w:hAnsi="宋体"/>
                <w:kern w:val="0"/>
                <w:sz w:val="24"/>
                <w:szCs w:val="24"/>
                <w:lang w:val="en-US" w:eastAsia="zh-CN"/>
              </w:rPr>
            </w:pPr>
            <w:r>
              <w:rPr>
                <w:rFonts w:hint="default" w:ascii="仿宋_GB2312" w:hAnsi="宋体"/>
                <w:kern w:val="0"/>
                <w:sz w:val="24"/>
                <w:szCs w:val="24"/>
                <w:lang w:val="en-US" w:eastAsia="zh-CN"/>
              </w:rPr>
              <w:t>安徽省社会实践优秀调研报告奖</w:t>
            </w:r>
            <w:r>
              <w:rPr>
                <w:rFonts w:hint="eastAsia" w:ascii="仿宋_GB2312" w:hAnsi="宋体"/>
                <w:kern w:val="0"/>
                <w:sz w:val="24"/>
                <w:szCs w:val="24"/>
                <w:lang w:val="en-US" w:eastAsia="zh-CN"/>
              </w:rPr>
              <w:t>；</w:t>
            </w:r>
          </w:p>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2018年度中国大学生自强之星</w:t>
            </w:r>
          </w:p>
        </w:tc>
      </w:tr>
      <w:tr>
        <w:tblPrEx>
          <w:tblCellMar>
            <w:top w:w="0" w:type="dxa"/>
            <w:left w:w="108" w:type="dxa"/>
            <w:bottom w:w="0" w:type="dxa"/>
            <w:right w:w="108" w:type="dxa"/>
          </w:tblCellMar>
        </w:tblPrEx>
        <w:trPr>
          <w:trHeight w:val="597"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3</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宋体" w:cs="Times New Roman"/>
                <w:kern w:val="0"/>
                <w:sz w:val="30"/>
                <w:szCs w:val="30"/>
                <w:lang w:val="en-US" w:eastAsia="zh-CN" w:bidi="ar-SA"/>
              </w:rPr>
            </w:pPr>
            <w:r>
              <w:rPr>
                <w:rFonts w:hint="eastAsia" w:ascii="仿宋_GB2312" w:hAnsi="宋体"/>
                <w:kern w:val="0"/>
                <w:sz w:val="30"/>
                <w:szCs w:val="30"/>
              </w:rPr>
              <w:t>许士林</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30"/>
                <w:szCs w:val="30"/>
                <w:lang w:val="en-US" w:eastAsia="zh-CN" w:bidi="ar-SA"/>
              </w:rPr>
            </w:pPr>
            <w:r>
              <w:rPr>
                <w:rFonts w:hint="eastAsia" w:ascii="仿宋_GB2312" w:hAnsi="宋体"/>
                <w:kern w:val="0"/>
                <w:sz w:val="30"/>
                <w:szCs w:val="30"/>
              </w:rPr>
              <w:t>男</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1</w:t>
            </w:r>
            <w:r>
              <w:rPr>
                <w:rFonts w:ascii="仿宋_GB2312" w:hAnsi="宋体"/>
                <w:kern w:val="0"/>
                <w:sz w:val="24"/>
                <w:szCs w:val="24"/>
              </w:rPr>
              <w:t>998.10.21</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安徽省六安市</w:t>
            </w:r>
          </w:p>
        </w:tc>
        <w:tc>
          <w:tcPr>
            <w:tcW w:w="162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信息与计算科学</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本科</w:t>
            </w:r>
          </w:p>
        </w:tc>
        <w:tc>
          <w:tcPr>
            <w:tcW w:w="903"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汉族</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rPr>
              <w:t>预备党员</w:t>
            </w:r>
          </w:p>
        </w:tc>
        <w:tc>
          <w:tcPr>
            <w:tcW w:w="33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校三好学生标兵2次</w:t>
            </w:r>
          </w:p>
          <w:p>
            <w:pPr>
              <w:widowControl/>
              <w:ind w:firstLine="960" w:firstLineChars="400"/>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校三好学生1次</w:t>
            </w:r>
          </w:p>
        </w:tc>
      </w:tr>
      <w:tr>
        <w:tblPrEx>
          <w:tblCellMar>
            <w:top w:w="0" w:type="dxa"/>
            <w:left w:w="108" w:type="dxa"/>
            <w:bottom w:w="0" w:type="dxa"/>
            <w:right w:w="108" w:type="dxa"/>
          </w:tblCellMar>
        </w:tblPrEx>
        <w:trPr>
          <w:trHeight w:val="597"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4</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魏婉琳</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女</w:t>
            </w:r>
          </w:p>
        </w:tc>
        <w:tc>
          <w:tcPr>
            <w:tcW w:w="1445"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Ansi="宋体"/>
                <w:kern w:val="0"/>
                <w:sz w:val="24"/>
                <w:szCs w:val="24"/>
                <w:lang w:val="en-US"/>
              </w:rPr>
              <w:t>1998.2.10</w:t>
            </w:r>
          </w:p>
        </w:tc>
        <w:tc>
          <w:tcPr>
            <w:tcW w:w="1084"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安徽省蚌埠市</w:t>
            </w:r>
          </w:p>
        </w:tc>
        <w:tc>
          <w:tcPr>
            <w:tcW w:w="162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应用统计学</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本科</w:t>
            </w:r>
          </w:p>
        </w:tc>
        <w:tc>
          <w:tcPr>
            <w:tcW w:w="903"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汉族</w:t>
            </w:r>
          </w:p>
        </w:tc>
        <w:tc>
          <w:tcPr>
            <w:tcW w:w="144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预备党员</w:t>
            </w:r>
          </w:p>
        </w:tc>
        <w:tc>
          <w:tcPr>
            <w:tcW w:w="3383" w:type="dxa"/>
            <w:tcBorders>
              <w:top w:val="nil"/>
              <w:left w:val="nil"/>
              <w:bottom w:val="single" w:color="auto" w:sz="4" w:space="0"/>
              <w:right w:val="single" w:color="auto" w:sz="4" w:space="0"/>
            </w:tcBorders>
            <w:vAlign w:val="center"/>
          </w:tcPr>
          <w:p>
            <w:pPr>
              <w:widowControl/>
              <w:jc w:val="center"/>
              <w:rPr>
                <w:rFonts w:hint="eastAsia" w:hAnsi="宋体"/>
                <w:kern w:val="0"/>
                <w:sz w:val="24"/>
                <w:szCs w:val="24"/>
                <w:lang w:val="en-US" w:eastAsia="zh-CN"/>
              </w:rPr>
            </w:pPr>
            <w:r>
              <w:rPr>
                <w:rFonts w:hint="eastAsia" w:ascii="仿宋_GB2312" w:hAnsi="宋体"/>
                <w:kern w:val="0"/>
                <w:sz w:val="24"/>
                <w:szCs w:val="24"/>
                <w:lang w:eastAsia="zh-CN"/>
              </w:rPr>
              <w:t>校标兵</w:t>
            </w:r>
            <w:r>
              <w:rPr>
                <w:rFonts w:hint="default" w:hAnsi="宋体"/>
                <w:kern w:val="0"/>
                <w:sz w:val="24"/>
                <w:szCs w:val="24"/>
                <w:lang w:val="en-US" w:eastAsia="zh-CN"/>
              </w:rPr>
              <w:t>1</w:t>
            </w:r>
            <w:r>
              <w:rPr>
                <w:rFonts w:hint="eastAsia" w:hAnsi="宋体"/>
                <w:kern w:val="0"/>
                <w:sz w:val="24"/>
                <w:szCs w:val="24"/>
                <w:lang w:val="en-US" w:eastAsia="zh-CN"/>
              </w:rPr>
              <w:t>次</w:t>
            </w:r>
          </w:p>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校三好</w:t>
            </w:r>
            <w:r>
              <w:rPr>
                <w:rFonts w:hint="default" w:ascii="仿宋_GB2312" w:hAnsi="宋体"/>
                <w:kern w:val="0"/>
                <w:sz w:val="24"/>
                <w:szCs w:val="24"/>
                <w:lang w:val="en-US" w:eastAsia="zh-CN"/>
              </w:rPr>
              <w:t>1</w:t>
            </w:r>
            <w:r>
              <w:rPr>
                <w:rFonts w:hint="eastAsia" w:ascii="仿宋_GB2312" w:hAnsi="宋体"/>
                <w:kern w:val="0"/>
                <w:sz w:val="24"/>
                <w:szCs w:val="24"/>
                <w:lang w:val="en-US" w:eastAsia="zh-CN"/>
              </w:rPr>
              <w:t>次</w:t>
            </w:r>
          </w:p>
        </w:tc>
      </w:tr>
      <w:tr>
        <w:tblPrEx>
          <w:tblCellMar>
            <w:top w:w="0" w:type="dxa"/>
            <w:left w:w="108" w:type="dxa"/>
            <w:bottom w:w="0" w:type="dxa"/>
            <w:right w:w="108" w:type="dxa"/>
          </w:tblCellMar>
        </w:tblPrEx>
        <w:trPr>
          <w:trHeight w:val="597"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5</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ascii="仿宋_GB2312" w:hAnsi="宋体"/>
                <w:kern w:val="0"/>
                <w:sz w:val="30"/>
                <w:szCs w:val="30"/>
              </w:rPr>
              <w:t>廖宁</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ascii="仿宋_GB2312" w:hAnsi="宋体"/>
                <w:kern w:val="0"/>
                <w:sz w:val="30"/>
                <w:szCs w:val="30"/>
              </w:rPr>
              <w:t>女</w:t>
            </w:r>
          </w:p>
        </w:tc>
        <w:tc>
          <w:tcPr>
            <w:tcW w:w="1445"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1999.01.22</w:t>
            </w:r>
          </w:p>
        </w:tc>
        <w:tc>
          <w:tcPr>
            <w:tcW w:w="1084" w:type="dxa"/>
            <w:tcBorders>
              <w:top w:val="nil"/>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安徽省淮南市</w:t>
            </w:r>
          </w:p>
        </w:tc>
        <w:tc>
          <w:tcPr>
            <w:tcW w:w="162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ascii="仿宋_GB2312" w:hAnsi="宋体"/>
                <w:kern w:val="0"/>
                <w:sz w:val="24"/>
                <w:szCs w:val="24"/>
              </w:rPr>
              <w:t>统计学（合）</w:t>
            </w:r>
          </w:p>
        </w:tc>
        <w:tc>
          <w:tcPr>
            <w:tcW w:w="1084"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本科</w:t>
            </w:r>
          </w:p>
        </w:tc>
        <w:tc>
          <w:tcPr>
            <w:tcW w:w="903"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汉族</w:t>
            </w:r>
          </w:p>
        </w:tc>
        <w:tc>
          <w:tcPr>
            <w:tcW w:w="1445" w:type="dxa"/>
            <w:tcBorders>
              <w:top w:val="nil"/>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ascii="仿宋_GB2312" w:hAnsi="宋体"/>
                <w:kern w:val="0"/>
                <w:sz w:val="24"/>
                <w:szCs w:val="24"/>
              </w:rPr>
              <w:t>共青团员</w:t>
            </w:r>
          </w:p>
        </w:tc>
        <w:tc>
          <w:tcPr>
            <w:tcW w:w="338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校三好学生标兵1次</w:t>
            </w:r>
          </w:p>
          <w:p>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校优秀学生干部2次</w:t>
            </w:r>
          </w:p>
        </w:tc>
      </w:tr>
      <w:tr>
        <w:tblPrEx>
          <w:tblCellMar>
            <w:top w:w="0" w:type="dxa"/>
            <w:left w:w="108" w:type="dxa"/>
            <w:bottom w:w="0" w:type="dxa"/>
            <w:right w:w="108" w:type="dxa"/>
          </w:tblCellMar>
        </w:tblPrEx>
        <w:trPr>
          <w:trHeight w:val="5171" w:hRule="atLeast"/>
        </w:trPr>
        <w:tc>
          <w:tcPr>
            <w:tcW w:w="831"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6</w:t>
            </w:r>
          </w:p>
        </w:tc>
        <w:tc>
          <w:tcPr>
            <w:tcW w:w="126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宋体" w:cs="Times New Roman"/>
                <w:kern w:val="0"/>
                <w:sz w:val="30"/>
                <w:szCs w:val="30"/>
                <w:lang w:val="en-US" w:eastAsia="zh-CN" w:bidi="ar-SA"/>
              </w:rPr>
            </w:pPr>
            <w:r>
              <w:rPr>
                <w:rFonts w:hint="eastAsia" w:ascii="仿宋_GB2312" w:hAnsi="宋体"/>
                <w:kern w:val="0"/>
                <w:sz w:val="30"/>
                <w:szCs w:val="30"/>
              </w:rPr>
              <w:t>徐亮</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30"/>
                <w:szCs w:val="30"/>
                <w:lang w:val="en-US" w:eastAsia="zh-CN" w:bidi="ar-SA"/>
              </w:rPr>
            </w:pPr>
            <w:r>
              <w:rPr>
                <w:rFonts w:hint="eastAsia" w:ascii="宋体" w:hAnsi="宋体" w:cs="宋体"/>
                <w:color w:val="000000"/>
                <w:kern w:val="0"/>
                <w:sz w:val="24"/>
                <w:szCs w:val="24"/>
              </w:rPr>
              <w:t>男</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199</w:t>
            </w:r>
            <w:r>
              <w:rPr>
                <w:rFonts w:ascii="宋体" w:hAnsi="宋体" w:cs="宋体"/>
                <w:color w:val="000000"/>
                <w:kern w:val="0"/>
                <w:sz w:val="24"/>
                <w:szCs w:val="24"/>
              </w:rPr>
              <w:t>8</w:t>
            </w:r>
            <w:r>
              <w:rPr>
                <w:rFonts w:hint="eastAsia" w:ascii="宋体" w:hAnsi="宋体" w:cs="宋体"/>
                <w:color w:val="000000"/>
                <w:kern w:val="0"/>
                <w:sz w:val="24"/>
                <w:szCs w:val="24"/>
              </w:rPr>
              <w:t>.</w:t>
            </w:r>
            <w:r>
              <w:rPr>
                <w:rFonts w:ascii="宋体" w:hAnsi="宋体" w:cs="宋体"/>
                <w:color w:val="000000"/>
                <w:kern w:val="0"/>
                <w:sz w:val="24"/>
                <w:szCs w:val="24"/>
              </w:rPr>
              <w:t>11</w:t>
            </w:r>
            <w:r>
              <w:rPr>
                <w:rFonts w:hint="eastAsia" w:ascii="宋体" w:hAnsi="宋体" w:cs="宋体"/>
                <w:color w:val="000000"/>
                <w:kern w:val="0"/>
                <w:sz w:val="24"/>
                <w:szCs w:val="24"/>
              </w:rPr>
              <w:t>.</w:t>
            </w:r>
            <w:r>
              <w:rPr>
                <w:rFonts w:ascii="宋体" w:hAnsi="宋体" w:cs="宋体"/>
                <w:color w:val="000000"/>
                <w:kern w:val="0"/>
                <w:sz w:val="24"/>
                <w:szCs w:val="24"/>
              </w:rPr>
              <w:t>14</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安徽省六安市</w:t>
            </w:r>
          </w:p>
        </w:tc>
        <w:tc>
          <w:tcPr>
            <w:tcW w:w="162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经济统计学</w:t>
            </w:r>
          </w:p>
        </w:tc>
        <w:tc>
          <w:tcPr>
            <w:tcW w:w="1084"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本科</w:t>
            </w:r>
          </w:p>
        </w:tc>
        <w:tc>
          <w:tcPr>
            <w:tcW w:w="903"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汉族</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中共预备党员</w:t>
            </w:r>
          </w:p>
        </w:tc>
        <w:tc>
          <w:tcPr>
            <w:tcW w:w="338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校三好学生标兵</w:t>
            </w:r>
            <w:r>
              <w:rPr>
                <w:rFonts w:ascii="宋体" w:hAnsi="宋体" w:cs="宋体"/>
                <w:color w:val="000000"/>
                <w:kern w:val="0"/>
                <w:sz w:val="24"/>
                <w:szCs w:val="24"/>
              </w:rPr>
              <w:t>1</w:t>
            </w:r>
            <w:r>
              <w:rPr>
                <w:rFonts w:hint="eastAsia" w:ascii="宋体" w:hAnsi="宋体" w:cs="宋体"/>
                <w:color w:val="000000"/>
                <w:kern w:val="0"/>
                <w:sz w:val="24"/>
                <w:szCs w:val="24"/>
              </w:rPr>
              <w:t>次；</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 xml:space="preserve">       </w:t>
            </w:r>
            <w:r>
              <w:rPr>
                <w:rFonts w:hint="eastAsia" w:ascii="宋体" w:hAnsi="宋体" w:cs="宋体"/>
                <w:color w:val="000000"/>
                <w:kern w:val="0"/>
                <w:sz w:val="24"/>
                <w:szCs w:val="24"/>
              </w:rPr>
              <w:t>安徽财经大学数学建模校内赛一等奖；</w:t>
            </w:r>
          </w:p>
          <w:p>
            <w:pPr>
              <w:widowControl/>
              <w:ind w:firstLine="960" w:firstLineChars="400"/>
              <w:jc w:val="left"/>
              <w:rPr>
                <w:rFonts w:ascii="宋体" w:hAnsi="宋体" w:cs="宋体"/>
                <w:color w:val="000000"/>
                <w:kern w:val="0"/>
                <w:sz w:val="24"/>
                <w:szCs w:val="24"/>
              </w:rPr>
            </w:pPr>
            <w:r>
              <w:rPr>
                <w:rFonts w:hint="eastAsia" w:ascii="宋体" w:hAnsi="宋体" w:cs="宋体"/>
                <w:color w:val="000000"/>
                <w:kern w:val="0"/>
                <w:sz w:val="24"/>
                <w:szCs w:val="24"/>
              </w:rPr>
              <w:t>美国大学生数学建模竞赛H奖；</w:t>
            </w:r>
          </w:p>
          <w:p>
            <w:pPr>
              <w:widowControl/>
              <w:ind w:firstLine="960" w:firstLineChars="400"/>
              <w:jc w:val="left"/>
              <w:rPr>
                <w:rFonts w:ascii="宋体" w:hAnsi="宋体" w:cs="宋体"/>
                <w:color w:val="000000"/>
                <w:kern w:val="0"/>
                <w:sz w:val="24"/>
                <w:szCs w:val="24"/>
              </w:rPr>
            </w:pPr>
            <w:r>
              <w:rPr>
                <w:rFonts w:hint="eastAsia" w:ascii="宋体" w:hAnsi="宋体" w:cs="宋体"/>
                <w:color w:val="000000"/>
                <w:kern w:val="0"/>
                <w:sz w:val="24"/>
                <w:szCs w:val="24"/>
              </w:rPr>
              <w:t>全国大学生节能减排社会实践与科技竞赛国家三等奖；</w:t>
            </w:r>
          </w:p>
          <w:p>
            <w:pPr>
              <w:widowControl/>
              <w:ind w:firstLine="960" w:firstLineChars="400"/>
              <w:jc w:val="left"/>
              <w:rPr>
                <w:rFonts w:ascii="宋体" w:hAnsi="宋体" w:cs="宋体"/>
                <w:color w:val="000000"/>
                <w:kern w:val="0"/>
                <w:sz w:val="24"/>
                <w:szCs w:val="24"/>
              </w:rPr>
            </w:pPr>
            <w:r>
              <w:rPr>
                <w:rFonts w:hint="eastAsia" w:ascii="宋体" w:hAnsi="宋体" w:cs="宋体"/>
                <w:color w:val="000000"/>
                <w:kern w:val="0"/>
                <w:sz w:val="24"/>
                <w:szCs w:val="24"/>
              </w:rPr>
              <w:t>安徽省“挑战杯”大学生课外学术科技作品竞赛一等奖；</w:t>
            </w:r>
          </w:p>
          <w:p>
            <w:pPr>
              <w:widowControl/>
              <w:ind w:firstLine="960" w:firstLineChars="400"/>
              <w:jc w:val="left"/>
              <w:rPr>
                <w:rFonts w:ascii="宋体" w:hAnsi="宋体" w:cs="宋体"/>
                <w:color w:val="000000"/>
                <w:kern w:val="0"/>
                <w:sz w:val="24"/>
                <w:szCs w:val="24"/>
              </w:rPr>
            </w:pPr>
            <w:r>
              <w:rPr>
                <w:rFonts w:hint="eastAsia" w:ascii="宋体" w:hAnsi="宋体" w:cs="宋体"/>
                <w:color w:val="000000"/>
                <w:kern w:val="0"/>
                <w:sz w:val="24"/>
                <w:szCs w:val="24"/>
              </w:rPr>
              <w:t>全国大学生市场调查与分析竞赛三等奖；</w:t>
            </w:r>
          </w:p>
          <w:p>
            <w:pPr>
              <w:widowControl/>
              <w:ind w:firstLine="960" w:firstLineChars="400"/>
              <w:jc w:val="left"/>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“国元证券杯”安徽省大学生金融投资大赛二等奖</w:t>
            </w:r>
          </w:p>
        </w:tc>
      </w:tr>
      <w:tr>
        <w:tblPrEx>
          <w:tblCellMar>
            <w:top w:w="0" w:type="dxa"/>
            <w:left w:w="108" w:type="dxa"/>
            <w:bottom w:w="0" w:type="dxa"/>
            <w:right w:w="108" w:type="dxa"/>
          </w:tblCellMar>
        </w:tblPrEx>
        <w:trPr>
          <w:trHeight w:val="1240"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宋体" w:cs="Times New Roman"/>
                <w:kern w:val="0"/>
                <w:sz w:val="30"/>
                <w:szCs w:val="30"/>
                <w:lang w:val="en-US" w:eastAsia="zh-CN" w:bidi="ar-SA"/>
              </w:rPr>
            </w:pPr>
            <w:r>
              <w:rPr>
                <w:rFonts w:hint="eastAsia" w:ascii="仿宋_GB2312" w:hAnsi="宋体" w:cs="Times New Roman"/>
                <w:kern w:val="0"/>
                <w:sz w:val="30"/>
                <w:szCs w:val="30"/>
                <w:lang w:val="en-US" w:eastAsia="zh-CN" w:bidi="ar-SA"/>
              </w:rPr>
              <w:t>7</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张钰铃</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女</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Ansi="宋体"/>
                <w:kern w:val="0"/>
                <w:sz w:val="24"/>
                <w:szCs w:val="24"/>
                <w:lang w:val="en-US"/>
              </w:rPr>
              <w:t>1998.12.3</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安徽省六安市舒城县</w:t>
            </w:r>
          </w:p>
        </w:tc>
        <w:tc>
          <w:tcPr>
            <w:tcW w:w="1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经济统计学</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本科</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汉族</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共青团员</w:t>
            </w:r>
          </w:p>
        </w:tc>
        <w:tc>
          <w:tcPr>
            <w:tcW w:w="3383" w:type="dxa"/>
            <w:tcBorders>
              <w:top w:val="single" w:color="auto" w:sz="4" w:space="0"/>
              <w:left w:val="nil"/>
              <w:bottom w:val="single" w:color="auto" w:sz="4" w:space="0"/>
              <w:right w:val="single" w:color="auto" w:sz="4" w:space="0"/>
            </w:tcBorders>
            <w:vAlign w:val="center"/>
          </w:tcPr>
          <w:p>
            <w:pPr>
              <w:widowControl/>
              <w:jc w:val="center"/>
              <w:rPr>
                <w:rFonts w:hint="eastAsia" w:hAnsi="宋体"/>
                <w:kern w:val="0"/>
                <w:sz w:val="24"/>
                <w:szCs w:val="24"/>
                <w:lang w:val="en-US" w:eastAsia="zh-CN"/>
              </w:rPr>
            </w:pPr>
            <w:r>
              <w:rPr>
                <w:rFonts w:hint="eastAsia" w:ascii="仿宋_GB2312" w:hAnsi="宋体"/>
                <w:kern w:val="0"/>
                <w:sz w:val="24"/>
                <w:szCs w:val="24"/>
                <w:lang w:eastAsia="zh-CN"/>
              </w:rPr>
              <w:t>校三好学生标兵</w:t>
            </w:r>
            <w:r>
              <w:rPr>
                <w:rFonts w:hint="default" w:hAnsi="宋体"/>
                <w:kern w:val="0"/>
                <w:sz w:val="24"/>
                <w:szCs w:val="24"/>
                <w:lang w:val="en-US" w:eastAsia="zh-CN"/>
              </w:rPr>
              <w:t>1</w:t>
            </w:r>
            <w:r>
              <w:rPr>
                <w:rFonts w:hint="eastAsia" w:hAnsi="宋体"/>
                <w:kern w:val="0"/>
                <w:sz w:val="24"/>
                <w:szCs w:val="24"/>
                <w:lang w:val="en-US" w:eastAsia="zh-CN"/>
              </w:rPr>
              <w:t>次</w:t>
            </w:r>
          </w:p>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校优秀学生干部</w:t>
            </w:r>
            <w:r>
              <w:rPr>
                <w:rFonts w:hint="default" w:ascii="仿宋_GB2312" w:hAnsi="宋体"/>
                <w:kern w:val="0"/>
                <w:sz w:val="24"/>
                <w:szCs w:val="24"/>
                <w:lang w:val="en-US" w:eastAsia="zh-CN"/>
              </w:rPr>
              <w:t>1</w:t>
            </w:r>
            <w:r>
              <w:rPr>
                <w:rFonts w:hint="eastAsia" w:ascii="仿宋_GB2312" w:hAnsi="宋体"/>
                <w:kern w:val="0"/>
                <w:sz w:val="24"/>
                <w:szCs w:val="24"/>
                <w:lang w:val="en-US" w:eastAsia="zh-CN"/>
              </w:rPr>
              <w:t>次</w:t>
            </w:r>
          </w:p>
        </w:tc>
      </w:tr>
      <w:tr>
        <w:tblPrEx>
          <w:tblCellMar>
            <w:top w:w="0" w:type="dxa"/>
            <w:left w:w="108" w:type="dxa"/>
            <w:bottom w:w="0" w:type="dxa"/>
            <w:right w:w="108" w:type="dxa"/>
          </w:tblCellMar>
        </w:tblPrEx>
        <w:trPr>
          <w:trHeight w:val="1677"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宋体" w:cs="Times New Roman"/>
                <w:kern w:val="0"/>
                <w:sz w:val="30"/>
                <w:szCs w:val="30"/>
                <w:lang w:val="en-US" w:eastAsia="zh-CN" w:bidi="ar-SA"/>
              </w:rPr>
            </w:pPr>
            <w:r>
              <w:rPr>
                <w:rFonts w:hint="eastAsia" w:ascii="仿宋_GB2312" w:hAnsi="宋体" w:cs="Times New Roman"/>
                <w:kern w:val="0"/>
                <w:sz w:val="30"/>
                <w:szCs w:val="30"/>
                <w:lang w:val="en-US" w:eastAsia="zh-CN" w:bidi="ar-SA"/>
              </w:rPr>
              <w:t>8</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val="en-US" w:eastAsia="zh-CN"/>
              </w:rPr>
              <w:t>孔怡婉</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val="en-US" w:eastAsia="zh-CN"/>
              </w:rPr>
              <w:t>女</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1998.06.18</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安徽省淮南市</w:t>
            </w:r>
          </w:p>
        </w:tc>
        <w:tc>
          <w:tcPr>
            <w:tcW w:w="1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rPr>
              <w:t>信息与计算科学</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rPr>
              <w:t>本科</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rPr>
              <w:t>汉族</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中共党员</w:t>
            </w:r>
          </w:p>
        </w:tc>
        <w:tc>
          <w:tcPr>
            <w:tcW w:w="338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kern w:val="0"/>
                <w:sz w:val="24"/>
                <w:szCs w:val="24"/>
                <w:lang w:val="en-US" w:eastAsia="zh-CN"/>
              </w:rPr>
            </w:pPr>
            <w:r>
              <w:rPr>
                <w:rFonts w:hint="eastAsia" w:ascii="仿宋_GB2312" w:hAnsi="宋体"/>
                <w:kern w:val="0"/>
                <w:sz w:val="24"/>
                <w:szCs w:val="24"/>
                <w:lang w:val="en-US" w:eastAsia="zh-CN"/>
              </w:rPr>
              <w:t>校三好学生标兵1次</w:t>
            </w:r>
          </w:p>
          <w:p>
            <w:pPr>
              <w:widowControl/>
              <w:jc w:val="center"/>
              <w:rPr>
                <w:rFonts w:hint="default" w:ascii="仿宋_GB2312" w:hAnsi="宋体" w:eastAsia="宋体" w:cs="Times New Roman"/>
                <w:kern w:val="0"/>
                <w:sz w:val="24"/>
                <w:szCs w:val="24"/>
                <w:lang w:val="en-US" w:eastAsia="zh-CN" w:bidi="ar-SA"/>
              </w:rPr>
            </w:pPr>
            <w:r>
              <w:rPr>
                <w:rFonts w:hint="eastAsia" w:ascii="仿宋_GB2312" w:hAnsi="宋体"/>
                <w:kern w:val="0"/>
                <w:sz w:val="24"/>
                <w:szCs w:val="24"/>
                <w:lang w:val="en-US" w:eastAsia="zh-CN"/>
              </w:rPr>
              <w:t>校优秀学生干部1次</w:t>
            </w:r>
          </w:p>
        </w:tc>
      </w:tr>
      <w:tr>
        <w:tblPrEx>
          <w:tblCellMar>
            <w:top w:w="0" w:type="dxa"/>
            <w:left w:w="108" w:type="dxa"/>
            <w:bottom w:w="0" w:type="dxa"/>
            <w:right w:w="108" w:type="dxa"/>
          </w:tblCellMar>
        </w:tblPrEx>
        <w:trPr>
          <w:trHeight w:val="330"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kern w:val="0"/>
                <w:sz w:val="30"/>
                <w:szCs w:val="30"/>
                <w:lang w:val="en-US" w:eastAsia="zh-CN"/>
              </w:rPr>
            </w:pPr>
            <w:r>
              <w:rPr>
                <w:rFonts w:hint="eastAsia" w:ascii="仿宋_GB2312" w:hAnsi="宋体"/>
                <w:kern w:val="0"/>
                <w:sz w:val="30"/>
                <w:szCs w:val="30"/>
                <w:lang w:val="en-US" w:eastAsia="zh-CN"/>
              </w:rPr>
              <w:t>9</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解明明</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宋体" w:hAnsi="宋体" w:cs="宋体"/>
                <w:color w:val="000000"/>
                <w:kern w:val="0"/>
                <w:sz w:val="24"/>
                <w:szCs w:val="24"/>
              </w:rPr>
              <w:t>男</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1997.</w:t>
            </w:r>
            <w:r>
              <w:rPr>
                <w:rFonts w:hint="default" w:ascii="宋体" w:hAnsi="宋体" w:cs="宋体"/>
                <w:color w:val="000000"/>
                <w:kern w:val="0"/>
                <w:sz w:val="24"/>
                <w:szCs w:val="24"/>
                <w:lang w:val="en-US"/>
              </w:rPr>
              <w:t>2</w:t>
            </w:r>
            <w:r>
              <w:rPr>
                <w:rFonts w:hint="eastAsia" w:ascii="宋体" w:hAnsi="宋体" w:cs="宋体"/>
                <w:color w:val="000000"/>
                <w:kern w:val="0"/>
                <w:sz w:val="24"/>
                <w:szCs w:val="24"/>
              </w:rPr>
              <w:t>.2</w:t>
            </w:r>
            <w:r>
              <w:rPr>
                <w:rFonts w:hint="default" w:ascii="宋体" w:hAnsi="宋体" w:cs="宋体"/>
                <w:color w:val="000000"/>
                <w:kern w:val="0"/>
                <w:sz w:val="24"/>
                <w:szCs w:val="24"/>
                <w:lang w:val="en-US"/>
              </w:rPr>
              <w:t>8</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安徽省</w:t>
            </w:r>
            <w:r>
              <w:rPr>
                <w:rFonts w:hint="eastAsia" w:ascii="宋体" w:hAnsi="宋体" w:cs="宋体"/>
                <w:color w:val="000000"/>
                <w:kern w:val="0"/>
                <w:sz w:val="24"/>
                <w:szCs w:val="24"/>
                <w:lang w:eastAsia="zh-CN"/>
              </w:rPr>
              <w:t>六安市</w:t>
            </w:r>
          </w:p>
        </w:tc>
        <w:tc>
          <w:tcPr>
            <w:tcW w:w="1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数学与应用数学</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本科</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汉族</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中共党员</w:t>
            </w:r>
          </w:p>
        </w:tc>
        <w:tc>
          <w:tcPr>
            <w:tcW w:w="3383"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校三好学生2次</w:t>
            </w:r>
          </w:p>
          <w:p>
            <w:pPr>
              <w:widowControl/>
              <w:rPr>
                <w:rFonts w:hint="eastAsia" w:ascii="仿宋_GB2312" w:hAnsi="宋体"/>
                <w:kern w:val="0"/>
                <w:sz w:val="24"/>
                <w:szCs w:val="24"/>
                <w:lang w:eastAsia="zh-CN"/>
              </w:rPr>
            </w:pPr>
            <w:r>
              <w:rPr>
                <w:rFonts w:hint="eastAsia" w:ascii="仿宋_GB2312" w:hAnsi="宋体"/>
                <w:kern w:val="0"/>
                <w:sz w:val="24"/>
                <w:szCs w:val="24"/>
                <w:lang w:val="en-US" w:eastAsia="zh-CN"/>
              </w:rPr>
              <w:t>2、</w:t>
            </w:r>
            <w:r>
              <w:rPr>
                <w:rFonts w:hint="eastAsia" w:ascii="仿宋_GB2312" w:hAnsi="宋体"/>
                <w:kern w:val="0"/>
                <w:sz w:val="24"/>
                <w:szCs w:val="24"/>
                <w:lang w:eastAsia="zh-CN"/>
              </w:rPr>
              <w:t>校优秀学生干部</w:t>
            </w:r>
            <w:r>
              <w:rPr>
                <w:rFonts w:hint="default" w:ascii="仿宋_GB2312" w:hAnsi="宋体"/>
                <w:kern w:val="0"/>
                <w:sz w:val="24"/>
                <w:szCs w:val="24"/>
                <w:lang w:val="en-US" w:eastAsia="zh-CN"/>
              </w:rPr>
              <w:t>1</w:t>
            </w:r>
            <w:r>
              <w:rPr>
                <w:rFonts w:hint="eastAsia" w:ascii="仿宋_GB2312" w:hAnsi="宋体"/>
                <w:kern w:val="0"/>
                <w:sz w:val="24"/>
                <w:szCs w:val="24"/>
                <w:lang w:eastAsia="zh-CN"/>
              </w:rPr>
              <w:t>次</w:t>
            </w:r>
          </w:p>
          <w:p>
            <w:pPr>
              <w:widowControl/>
              <w:rPr>
                <w:rFonts w:hint="eastAsia" w:ascii="仿宋_GB2312" w:hAnsi="宋体"/>
                <w:kern w:val="0"/>
                <w:sz w:val="24"/>
                <w:szCs w:val="24"/>
                <w:lang w:val="en-US" w:eastAsia="zh-CN"/>
              </w:rPr>
            </w:pPr>
            <w:r>
              <w:rPr>
                <w:rFonts w:hint="eastAsia" w:ascii="仿宋_GB2312" w:hAnsi="宋体"/>
                <w:kern w:val="0"/>
                <w:sz w:val="24"/>
                <w:szCs w:val="24"/>
                <w:lang w:val="en-US" w:eastAsia="zh-CN"/>
              </w:rPr>
              <w:t>3、2019年美国大学生数学建模竞赛国际二等奖</w:t>
            </w:r>
          </w:p>
          <w:p>
            <w:pPr>
              <w:widowControl/>
              <w:rPr>
                <w:rFonts w:hint="eastAsia" w:ascii="仿宋_GB2312" w:hAnsi="宋体"/>
                <w:kern w:val="0"/>
                <w:sz w:val="24"/>
                <w:szCs w:val="24"/>
                <w:lang w:val="en-US" w:eastAsia="zh-CN"/>
              </w:rPr>
            </w:pPr>
            <w:r>
              <w:rPr>
                <w:rFonts w:hint="eastAsia" w:ascii="仿宋_GB2312" w:hAnsi="宋体"/>
                <w:kern w:val="0"/>
                <w:sz w:val="24"/>
                <w:szCs w:val="24"/>
                <w:lang w:val="en-US" w:eastAsia="zh-CN"/>
              </w:rPr>
              <w:t>4、</w:t>
            </w:r>
            <w:r>
              <w:rPr>
                <w:rFonts w:hint="default" w:ascii="宋体" w:hAnsi="宋体" w:cs="宋体"/>
                <w:color w:val="000000"/>
                <w:kern w:val="0"/>
                <w:sz w:val="24"/>
                <w:szCs w:val="24"/>
                <w:lang w:val="en-US"/>
              </w:rPr>
              <w:t>2019年第九届全国大学生市场调查与分析大赛全国三等奖</w:t>
            </w:r>
          </w:p>
          <w:p>
            <w:pPr>
              <w:widowControl/>
              <w:rPr>
                <w:rFonts w:hint="default" w:ascii="宋体" w:hAnsi="宋体" w:cs="宋体"/>
                <w:color w:val="000000"/>
                <w:kern w:val="0"/>
                <w:sz w:val="24"/>
                <w:szCs w:val="24"/>
                <w:lang w:val="en-US"/>
              </w:rPr>
            </w:pPr>
            <w:r>
              <w:rPr>
                <w:rFonts w:hint="eastAsia" w:ascii="仿宋_GB2312" w:hAnsi="宋体"/>
                <w:kern w:val="0"/>
                <w:sz w:val="24"/>
                <w:szCs w:val="24"/>
                <w:lang w:val="en-US" w:eastAsia="zh-CN"/>
              </w:rPr>
              <w:t>5、</w:t>
            </w:r>
            <w:r>
              <w:rPr>
                <w:rFonts w:hint="default" w:ascii="宋体" w:hAnsi="宋体" w:cs="宋体"/>
                <w:color w:val="000000"/>
                <w:kern w:val="0"/>
                <w:sz w:val="24"/>
                <w:szCs w:val="24"/>
                <w:lang w:val="en-US"/>
              </w:rPr>
              <w:t>2018年国元证券杯安徽省大学生金融投资创新大赛安徽赛区</w:t>
            </w:r>
            <w:r>
              <w:rPr>
                <w:rFonts w:hint="eastAsia" w:ascii="宋体" w:hAnsi="宋体" w:cs="宋体"/>
                <w:color w:val="000000"/>
                <w:kern w:val="0"/>
                <w:sz w:val="24"/>
                <w:szCs w:val="24"/>
                <w:lang w:val="en-US" w:eastAsia="zh-CN"/>
              </w:rPr>
              <w:t>一</w:t>
            </w:r>
            <w:r>
              <w:rPr>
                <w:rFonts w:hint="default" w:ascii="宋体" w:hAnsi="宋体" w:cs="宋体"/>
                <w:color w:val="000000"/>
                <w:kern w:val="0"/>
                <w:sz w:val="24"/>
                <w:szCs w:val="24"/>
                <w:lang w:val="en-US"/>
              </w:rPr>
              <w:t>等奖</w:t>
            </w:r>
          </w:p>
          <w:p>
            <w:pPr>
              <w:widowControl/>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6、郑商所杯全国大学生期货模拟交易大赛全国二等奖</w:t>
            </w:r>
          </w:p>
        </w:tc>
      </w:tr>
      <w:tr>
        <w:tblPrEx>
          <w:tblCellMar>
            <w:top w:w="0" w:type="dxa"/>
            <w:left w:w="108" w:type="dxa"/>
            <w:bottom w:w="0" w:type="dxa"/>
            <w:right w:w="108" w:type="dxa"/>
          </w:tblCellMar>
        </w:tblPrEx>
        <w:trPr>
          <w:trHeight w:val="330"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宋体" w:cs="Times New Roman"/>
                <w:kern w:val="0"/>
                <w:sz w:val="30"/>
                <w:szCs w:val="30"/>
                <w:lang w:val="en-US" w:eastAsia="zh-CN" w:bidi="ar-SA"/>
              </w:rPr>
            </w:pPr>
            <w:r>
              <w:rPr>
                <w:rFonts w:hint="eastAsia" w:ascii="仿宋_GB2312" w:hAnsi="宋体"/>
                <w:kern w:val="0"/>
                <w:sz w:val="30"/>
                <w:szCs w:val="30"/>
                <w:lang w:val="en-US" w:eastAsia="zh-CN"/>
              </w:rPr>
              <w:t>10</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刘文君</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r>
              <w:rPr>
                <w:rFonts w:hint="eastAsia" w:ascii="仿宋_GB2312" w:hAnsi="宋体"/>
                <w:kern w:val="0"/>
                <w:sz w:val="30"/>
                <w:szCs w:val="30"/>
                <w:lang w:eastAsia="zh-CN"/>
              </w:rPr>
              <w:t>女</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1997.</w:t>
            </w:r>
            <w:r>
              <w:rPr>
                <w:rFonts w:hint="default" w:ascii="宋体" w:hAnsi="宋体" w:cs="宋体"/>
                <w:color w:val="000000"/>
                <w:kern w:val="0"/>
                <w:sz w:val="24"/>
                <w:szCs w:val="24"/>
                <w:lang w:val="en-US"/>
              </w:rPr>
              <w:t>11.1</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河北省唐山市</w:t>
            </w:r>
          </w:p>
        </w:tc>
        <w:tc>
          <w:tcPr>
            <w:tcW w:w="1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仿宋_GB2312" w:hAnsi="宋体"/>
                <w:kern w:val="0"/>
                <w:sz w:val="24"/>
                <w:szCs w:val="24"/>
                <w:lang w:eastAsia="zh-CN"/>
              </w:rPr>
              <w:t>统计学</w:t>
            </w: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本科</w:t>
            </w: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汉族</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中共党员</w:t>
            </w:r>
          </w:p>
        </w:tc>
        <w:tc>
          <w:tcPr>
            <w:tcW w:w="33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校三好学生</w:t>
            </w:r>
            <w:r>
              <w:rPr>
                <w:rFonts w:hint="default" w:ascii="宋体" w:hAnsi="宋体" w:cs="宋体"/>
                <w:color w:val="000000"/>
                <w:kern w:val="0"/>
                <w:sz w:val="24"/>
                <w:szCs w:val="24"/>
                <w:lang w:val="en-US"/>
              </w:rPr>
              <w:t>1</w:t>
            </w:r>
            <w:r>
              <w:rPr>
                <w:rFonts w:hint="eastAsia" w:ascii="宋体" w:hAnsi="宋体" w:cs="宋体"/>
                <w:color w:val="000000"/>
                <w:kern w:val="0"/>
                <w:sz w:val="24"/>
                <w:szCs w:val="24"/>
              </w:rPr>
              <w:t>次</w:t>
            </w:r>
          </w:p>
          <w:p>
            <w:pPr>
              <w:widowControl/>
              <w:ind w:firstLine="480" w:firstLineChars="200"/>
              <w:rPr>
                <w:rFonts w:hint="eastAsia" w:ascii="仿宋_GB2312" w:hAnsi="宋体" w:eastAsia="宋体" w:cs="Times New Roman"/>
                <w:kern w:val="0"/>
                <w:sz w:val="24"/>
                <w:szCs w:val="24"/>
                <w:lang w:val="en-US" w:eastAsia="zh-CN" w:bidi="ar-SA"/>
              </w:rPr>
            </w:pPr>
            <w:r>
              <w:rPr>
                <w:rFonts w:hint="eastAsia" w:ascii="宋体" w:hAnsi="宋体" w:cs="宋体"/>
                <w:color w:val="000000"/>
                <w:kern w:val="0"/>
                <w:sz w:val="24"/>
                <w:szCs w:val="24"/>
              </w:rPr>
              <w:t>校</w:t>
            </w:r>
            <w:r>
              <w:rPr>
                <w:rFonts w:hint="eastAsia" w:ascii="宋体" w:hAnsi="宋体" w:cs="宋体"/>
                <w:color w:val="000000"/>
                <w:kern w:val="0"/>
                <w:sz w:val="24"/>
                <w:szCs w:val="24"/>
                <w:lang w:eastAsia="zh-CN"/>
              </w:rPr>
              <w:t>优秀学生干部</w:t>
            </w:r>
            <w:r>
              <w:rPr>
                <w:rFonts w:hint="eastAsia" w:ascii="宋体" w:hAnsi="宋体" w:cs="宋体"/>
                <w:color w:val="000000"/>
                <w:kern w:val="0"/>
                <w:sz w:val="24"/>
                <w:szCs w:val="24"/>
              </w:rPr>
              <w:t>1次</w:t>
            </w:r>
          </w:p>
        </w:tc>
      </w:tr>
      <w:tr>
        <w:tblPrEx>
          <w:tblCellMar>
            <w:top w:w="0" w:type="dxa"/>
            <w:left w:w="108" w:type="dxa"/>
            <w:bottom w:w="0" w:type="dxa"/>
            <w:right w:w="108" w:type="dxa"/>
          </w:tblCellMar>
        </w:tblPrEx>
        <w:trPr>
          <w:trHeight w:val="330"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30"/>
                <w:szCs w:val="30"/>
                <w:lang w:val="en-US" w:eastAsia="zh-CN" w:bidi="ar-SA"/>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16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10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144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宋体" w:cs="Times New Roman"/>
                <w:kern w:val="0"/>
                <w:sz w:val="24"/>
                <w:szCs w:val="24"/>
                <w:lang w:val="en-US" w:eastAsia="zh-CN" w:bidi="ar-SA"/>
              </w:rPr>
            </w:pPr>
          </w:p>
        </w:tc>
        <w:tc>
          <w:tcPr>
            <w:tcW w:w="3383"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bidi="ar-SA"/>
              </w:rPr>
            </w:pPr>
          </w:p>
        </w:tc>
      </w:tr>
    </w:tbl>
    <w:p>
      <w:pPr>
        <w:ind w:right="-260" w:rightChars="-124"/>
        <w:rPr>
          <w:rFonts w:ascii="仿宋_GB2312" w:hAnsi="宋体" w:eastAsia="仿宋_GB2312"/>
          <w:sz w:val="30"/>
          <w:szCs w:val="30"/>
        </w:rPr>
      </w:pPr>
      <w:r>
        <w:rPr>
          <w:rFonts w:hint="eastAsia" w:ascii="黑体" w:hAnsi="宋体" w:eastAsia="黑体" w:cs="黑体"/>
          <w:sz w:val="30"/>
          <w:szCs w:val="30"/>
        </w:rPr>
        <w:t>（</w:t>
      </w:r>
      <w:r>
        <w:rPr>
          <w:rFonts w:ascii="黑体" w:hAnsi="宋体" w:eastAsia="黑体" w:cs="黑体"/>
          <w:sz w:val="30"/>
          <w:szCs w:val="30"/>
        </w:rPr>
        <w:t xml:space="preserve"> </w:t>
      </w:r>
      <w:r>
        <w:rPr>
          <w:rFonts w:hint="eastAsia" w:ascii="黑体" w:hAnsi="宋体" w:eastAsia="黑体" w:cs="黑体"/>
          <w:sz w:val="30"/>
          <w:szCs w:val="30"/>
          <w:lang w:val="en-US" w:eastAsia="zh-CN"/>
        </w:rPr>
        <w:t>统计与应用数学</w:t>
      </w:r>
      <w:r>
        <w:rPr>
          <w:rFonts w:hint="eastAsia" w:ascii="黑体" w:hAnsi="宋体" w:eastAsia="黑体" w:cs="黑体"/>
          <w:sz w:val="30"/>
          <w:szCs w:val="30"/>
        </w:rPr>
        <w:t>学院</w:t>
      </w:r>
      <w:r>
        <w:rPr>
          <w:rFonts w:ascii="黑体" w:hAnsi="宋体" w:eastAsia="黑体" w:cs="黑体"/>
          <w:sz w:val="30"/>
          <w:szCs w:val="30"/>
        </w:rPr>
        <w:t>20</w:t>
      </w:r>
      <w:r>
        <w:rPr>
          <w:rFonts w:hint="eastAsia" w:ascii="黑体" w:hAnsi="宋体" w:eastAsia="黑体" w:cs="黑体"/>
          <w:sz w:val="30"/>
          <w:szCs w:val="30"/>
        </w:rPr>
        <w:t>20年本科毕业生总数：</w:t>
      </w:r>
      <w:r>
        <w:rPr>
          <w:rFonts w:hint="eastAsia" w:ascii="黑体" w:hAnsi="宋体" w:eastAsia="黑体" w:cs="黑体"/>
          <w:sz w:val="30"/>
          <w:szCs w:val="30"/>
          <w:lang w:val="en-US" w:eastAsia="zh-CN"/>
        </w:rPr>
        <w:t>350</w:t>
      </w:r>
      <w:r>
        <w:rPr>
          <w:rFonts w:ascii="黑体" w:hAnsi="宋体" w:eastAsia="黑体" w:cs="黑体"/>
          <w:sz w:val="30"/>
          <w:szCs w:val="30"/>
        </w:rPr>
        <w:t xml:space="preserve">    </w:t>
      </w:r>
      <w:r>
        <w:rPr>
          <w:rFonts w:hint="eastAsia" w:ascii="黑体" w:hAnsi="宋体" w:eastAsia="黑体" w:cs="黑体"/>
          <w:sz w:val="30"/>
          <w:szCs w:val="30"/>
        </w:rPr>
        <w:t>人）</w:t>
      </w:r>
    </w:p>
    <w:p>
      <w:r>
        <w:rPr>
          <w:rFonts w:hint="eastAsia" w:ascii="仿宋_GB2312" w:hAnsi="宋体" w:eastAsia="仿宋_GB2312" w:cs="仿宋_GB2312"/>
          <w:sz w:val="30"/>
          <w:szCs w:val="30"/>
        </w:rPr>
        <w:t>学院领导签字：</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公章：</w:t>
      </w:r>
      <w:r>
        <w:rPr>
          <w:rFonts w:ascii="仿宋_GB2312" w:hAnsi="宋体" w:cs="仿宋_GB2312"/>
          <w:sz w:val="30"/>
          <w:szCs w:val="30"/>
        </w:rPr>
        <w:t xml:space="preserve">            </w:t>
      </w:r>
      <w:r>
        <w:rPr>
          <w:rFonts w:ascii="仿宋_GB2312" w:hAnsi="宋体" w:eastAsia="仿宋_GB2312" w:cs="仿宋_GB2312"/>
          <w:sz w:val="30"/>
          <w:szCs w:val="30"/>
        </w:rPr>
        <w:t xml:space="preserve">                             20</w:t>
      </w:r>
      <w:r>
        <w:rPr>
          <w:rFonts w:hint="eastAsia" w:ascii="仿宋_GB2312" w:hAnsi="宋体" w:eastAsia="仿宋_GB2312" w:cs="仿宋_GB2312"/>
          <w:sz w:val="30"/>
          <w:szCs w:val="30"/>
        </w:rPr>
        <w:t>20年</w:t>
      </w:r>
      <w:r>
        <w:rPr>
          <w:rFonts w:ascii="仿宋_GB2312" w:hAnsi="宋体" w:eastAsia="仿宋_GB2312" w:cs="仿宋_GB2312"/>
          <w:sz w:val="30"/>
          <w:szCs w:val="30"/>
        </w:rPr>
        <w:t xml:space="preserve">  </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月</w:t>
      </w:r>
      <w:r>
        <w:rPr>
          <w:rFonts w:ascii="仿宋_GB2312" w:hAnsi="宋体" w:eastAsia="仿宋_GB2312" w:cs="仿宋_GB2312"/>
          <w:sz w:val="30"/>
          <w:szCs w:val="30"/>
        </w:rPr>
        <w:t xml:space="preserve"> </w:t>
      </w:r>
      <w:r>
        <w:rPr>
          <w:rFonts w:hint="eastAsia" w:ascii="仿宋_GB2312" w:hAnsi="宋体" w:eastAsia="仿宋_GB2312" w:cs="仿宋_GB2312"/>
          <w:sz w:val="30"/>
          <w:szCs w:val="30"/>
          <w:lang w:val="en-US" w:eastAsia="zh-CN"/>
        </w:rPr>
        <w:t>11</w:t>
      </w:r>
      <w:bookmarkStart w:id="0" w:name="_GoBack"/>
      <w:bookmarkEnd w:id="0"/>
      <w:r>
        <w:rPr>
          <w:rFonts w:ascii="仿宋_GB2312" w:hAnsi="宋体" w:eastAsia="仿宋_GB2312" w:cs="仿宋_GB2312"/>
          <w:sz w:val="30"/>
          <w:szCs w:val="30"/>
        </w:rPr>
        <w:t xml:space="preserve"> </w:t>
      </w:r>
      <w:r>
        <w:rPr>
          <w:rFonts w:hint="eastAsia" w:ascii="仿宋_GB2312" w:hAnsi="宋体" w:eastAsia="仿宋_GB2312" w:cs="仿宋_GB2312"/>
          <w:sz w:val="30"/>
          <w:szCs w:val="30"/>
        </w:rPr>
        <w:t>日</w:t>
      </w:r>
      <w:r>
        <w:rPr>
          <w:rFonts w:ascii="仿宋_GB2312" w:hAnsi="宋体" w:eastAsia="仿宋_GB2312" w:cs="仿宋_GB2312"/>
          <w:sz w:val="30"/>
          <w:szCs w:val="30"/>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2C"/>
    <w:rsid w:val="00016BEF"/>
    <w:rsid w:val="00020C28"/>
    <w:rsid w:val="000A0BC8"/>
    <w:rsid w:val="000D50EC"/>
    <w:rsid w:val="00105264"/>
    <w:rsid w:val="00170082"/>
    <w:rsid w:val="001E73E1"/>
    <w:rsid w:val="0022019F"/>
    <w:rsid w:val="00270F4D"/>
    <w:rsid w:val="00282F64"/>
    <w:rsid w:val="002F79A3"/>
    <w:rsid w:val="00323ABC"/>
    <w:rsid w:val="003E74B6"/>
    <w:rsid w:val="00415342"/>
    <w:rsid w:val="00475945"/>
    <w:rsid w:val="00503ED4"/>
    <w:rsid w:val="00644A00"/>
    <w:rsid w:val="00706D90"/>
    <w:rsid w:val="00713003"/>
    <w:rsid w:val="007A5265"/>
    <w:rsid w:val="007C1715"/>
    <w:rsid w:val="007E2F45"/>
    <w:rsid w:val="008434C7"/>
    <w:rsid w:val="0096194E"/>
    <w:rsid w:val="009B13BD"/>
    <w:rsid w:val="009F662C"/>
    <w:rsid w:val="00A222A3"/>
    <w:rsid w:val="00A73F8B"/>
    <w:rsid w:val="00AE0766"/>
    <w:rsid w:val="00B56DAF"/>
    <w:rsid w:val="00BA4629"/>
    <w:rsid w:val="00C31160"/>
    <w:rsid w:val="00C72C4F"/>
    <w:rsid w:val="00CD6C28"/>
    <w:rsid w:val="00CF5203"/>
    <w:rsid w:val="00CF5D01"/>
    <w:rsid w:val="00DC3FB9"/>
    <w:rsid w:val="00F073AC"/>
    <w:rsid w:val="00F251E0"/>
    <w:rsid w:val="00F61658"/>
    <w:rsid w:val="1423166C"/>
    <w:rsid w:val="18A268FC"/>
    <w:rsid w:val="27DC08ED"/>
    <w:rsid w:val="321D566E"/>
    <w:rsid w:val="34B20D8B"/>
    <w:rsid w:val="699F1E2B"/>
    <w:rsid w:val="76A00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Char"/>
    <w:basedOn w:val="1"/>
    <w:uiPriority w:val="99"/>
    <w:pPr>
      <w:widowControl/>
      <w:spacing w:after="160" w:line="240" w:lineRule="exact"/>
      <w:jc w:val="left"/>
    </w:pPr>
    <w:rPr>
      <w:rFonts w:ascii="Verdana" w:hAnsi="Verdana" w:cs="Verdana"/>
      <w:kern w:val="0"/>
      <w:sz w:val="20"/>
      <w:szCs w:val="20"/>
      <w:lang w:eastAsia="en-US"/>
    </w:rPr>
  </w:style>
  <w:style w:type="character" w:customStyle="1" w:styleId="8">
    <w:name w:val="页眉 Char"/>
    <w:link w:val="3"/>
    <w:semiHidden/>
    <w:uiPriority w:val="99"/>
    <w:rPr>
      <w:rFonts w:ascii="Times New Roman" w:hAnsi="Times New Roman"/>
      <w:sz w:val="18"/>
      <w:szCs w:val="18"/>
    </w:rPr>
  </w:style>
  <w:style w:type="character" w:customStyle="1" w:styleId="9">
    <w:name w:val="页脚 Char"/>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Lines>2</Lines>
  <Paragraphs>1</Paragraphs>
  <TotalTime>1</TotalTime>
  <ScaleCrop>false</ScaleCrop>
  <LinksUpToDate>false</LinksUpToDate>
  <CharactersWithSpaces>340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2017-01-18T07:02:00Z</dcterms:created>
  <dc:creator>9jing</dc:creator>
  <cp:lastModifiedBy>王冲</cp:lastModifiedBy>
  <cp:lastPrinted>2018-03-07T01:25:00Z</cp:lastPrinted>
  <dcterms:modified xsi:type="dcterms:W3CDTF">2020-03-11T08:39:24Z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